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CD1" w:rsidRPr="00E97EDE" w:rsidRDefault="00E97EDE" w:rsidP="00A22CD1">
      <w:pPr>
        <w:jc w:val="left"/>
        <w:rPr>
          <w:b/>
        </w:rPr>
      </w:pPr>
      <w:r>
        <w:rPr>
          <w:b/>
        </w:rPr>
        <w:t>Cárguelo</w:t>
      </w:r>
    </w:p>
    <w:p w:rsidR="00E97EDE" w:rsidRDefault="00E97EDE" w:rsidP="009D5A43">
      <w:pPr>
        <w:pStyle w:val="Listeafsnit"/>
        <w:numPr>
          <w:ilvl w:val="0"/>
          <w:numId w:val="1"/>
        </w:numPr>
        <w:ind w:firstLineChars="0"/>
        <w:jc w:val="left"/>
      </w:pPr>
      <w:r>
        <w:t>En el audífono derecho, conecte con cuidado el cable micro USB en el puerto de carga micro USB. Y conecte el otro extremo del cable bien a un puerto USB del ordenador o a un cargador USB – de vehículo o de pared compatible.</w:t>
      </w:r>
    </w:p>
    <w:p w:rsidR="00E97EDE" w:rsidRDefault="00E97EDE" w:rsidP="009D5A43">
      <w:pPr>
        <w:pStyle w:val="Listeafsnit"/>
        <w:numPr>
          <w:ilvl w:val="0"/>
          <w:numId w:val="1"/>
        </w:numPr>
        <w:ind w:firstLineChars="0"/>
        <w:jc w:val="left"/>
      </w:pPr>
      <w:r>
        <w:t>Aparecerá una luz LED roja constante para indicar que el auricular se está cargando.</w:t>
      </w:r>
    </w:p>
    <w:p w:rsidR="00E97EDE" w:rsidRDefault="00E97EDE" w:rsidP="009D5A43">
      <w:pPr>
        <w:pStyle w:val="Listeafsnit"/>
        <w:numPr>
          <w:ilvl w:val="0"/>
          <w:numId w:val="1"/>
        </w:numPr>
        <w:ind w:firstLineChars="0"/>
        <w:jc w:val="left"/>
      </w:pPr>
      <w:r>
        <w:t>Cuando la carga esté complete, la luz LED cambiará a color azul.</w:t>
      </w:r>
    </w:p>
    <w:p w:rsidR="00A22CD1" w:rsidRDefault="00E97EDE" w:rsidP="009D5A43">
      <w:pPr>
        <w:pStyle w:val="Listeafsnit"/>
        <w:numPr>
          <w:ilvl w:val="0"/>
          <w:numId w:val="1"/>
        </w:numPr>
        <w:ind w:firstLineChars="0"/>
        <w:jc w:val="left"/>
      </w:pPr>
      <w:r>
        <w:t>El tiempo de carga es de aproximadamente 1 a -2 horas.</w:t>
      </w:r>
    </w:p>
    <w:p w:rsidR="00A22CD1" w:rsidRDefault="00A22CD1" w:rsidP="00A22CD1">
      <w:pPr>
        <w:jc w:val="left"/>
      </w:pPr>
    </w:p>
    <w:p w:rsidR="00A22CD1" w:rsidRPr="00232467" w:rsidRDefault="00232467" w:rsidP="00A22CD1">
      <w:pPr>
        <w:jc w:val="left"/>
        <w:rPr>
          <w:b/>
        </w:rPr>
      </w:pPr>
      <w:r>
        <w:rPr>
          <w:b/>
        </w:rPr>
        <w:t>Encendido / Apagado</w:t>
      </w:r>
    </w:p>
    <w:p w:rsidR="00232467" w:rsidRDefault="00232467" w:rsidP="00232467">
      <w:pPr>
        <w:pStyle w:val="Listeafsnit"/>
        <w:numPr>
          <w:ilvl w:val="0"/>
          <w:numId w:val="3"/>
        </w:numPr>
        <w:ind w:firstLineChars="0"/>
        <w:jc w:val="left"/>
      </w:pPr>
      <w:r>
        <w:t>Mantenga pulsado el botón power situado en el lateral derecho del auricular durante aproximadamente 5 segundos.</w:t>
      </w:r>
    </w:p>
    <w:p w:rsidR="00232467" w:rsidRDefault="00232467" w:rsidP="00232467">
      <w:pPr>
        <w:pStyle w:val="Listeafsnit"/>
        <w:numPr>
          <w:ilvl w:val="0"/>
          <w:numId w:val="3"/>
        </w:numPr>
        <w:ind w:firstLineChars="0"/>
        <w:jc w:val="left"/>
      </w:pPr>
      <w:r>
        <w:t>El auricular emitirá un pitido y se iluminará una luz LED roja para indicar que el auricular está conectado.</w:t>
      </w:r>
    </w:p>
    <w:p w:rsidR="00A22CD1" w:rsidRDefault="00232467" w:rsidP="00232467">
      <w:pPr>
        <w:pStyle w:val="Listeafsnit"/>
        <w:numPr>
          <w:ilvl w:val="0"/>
          <w:numId w:val="3"/>
        </w:numPr>
        <w:ind w:firstLineChars="0"/>
        <w:jc w:val="left"/>
      </w:pPr>
      <w:r>
        <w:t>Para apagar el auricular Bluetooth inalámbrico, vuelva a mantener pulsado el botón power durante 6 segundos hasta que la luz LED se apague.</w:t>
      </w:r>
    </w:p>
    <w:p w:rsidR="00A22CD1" w:rsidRDefault="00A22CD1" w:rsidP="00A22CD1">
      <w:pPr>
        <w:jc w:val="left"/>
      </w:pPr>
    </w:p>
    <w:p w:rsidR="00A22CD1" w:rsidRPr="00232467" w:rsidRDefault="00232467" w:rsidP="00A22CD1">
      <w:pPr>
        <w:jc w:val="left"/>
        <w:rPr>
          <w:b/>
        </w:rPr>
      </w:pPr>
      <w:r>
        <w:rPr>
          <w:b/>
        </w:rPr>
        <w:t>Emparejar y conectar el nuevo dispositivo</w:t>
      </w:r>
    </w:p>
    <w:p w:rsidR="00232467" w:rsidRDefault="00232467" w:rsidP="00232467">
      <w:pPr>
        <w:pStyle w:val="Listeafsnit"/>
        <w:numPr>
          <w:ilvl w:val="0"/>
          <w:numId w:val="5"/>
        </w:numPr>
        <w:ind w:firstLineChars="0"/>
        <w:jc w:val="left"/>
      </w:pPr>
      <w:r>
        <w:t>Encienda el auricular inalámbrico Bluetooth (remítase a la sección “Encendido”).</w:t>
      </w:r>
    </w:p>
    <w:p w:rsidR="00232467" w:rsidRDefault="00232467" w:rsidP="00232467">
      <w:pPr>
        <w:pStyle w:val="Listeafsnit"/>
        <w:numPr>
          <w:ilvl w:val="0"/>
          <w:numId w:val="5"/>
        </w:numPr>
        <w:ind w:firstLineChars="0"/>
        <w:jc w:val="left"/>
      </w:pPr>
      <w:r>
        <w:t>Para emparejar el auricular con un nuevo dispositivo, la luz LED roja y azul parpadean de forma alternativa para indicar que está listo para emparejarse con su dispositivo.</w:t>
      </w:r>
    </w:p>
    <w:p w:rsidR="00232467" w:rsidRDefault="00232467" w:rsidP="00232467">
      <w:pPr>
        <w:pStyle w:val="Listeafsnit"/>
        <w:numPr>
          <w:ilvl w:val="0"/>
          <w:numId w:val="5"/>
        </w:numPr>
        <w:ind w:firstLineChars="0"/>
        <w:jc w:val="left"/>
      </w:pPr>
      <w:r>
        <w:t>En el smartphone, tableta o reproductor multimedia con el Bluetooth activado, navegue por el menú de configuración Bluetooth; conecte la propiedad Bluetooth y busque nuevos dispositivos.</w:t>
      </w:r>
    </w:p>
    <w:p w:rsidR="00232467" w:rsidRDefault="00232467" w:rsidP="00232467">
      <w:pPr>
        <w:pStyle w:val="Listeafsnit"/>
        <w:numPr>
          <w:ilvl w:val="0"/>
          <w:numId w:val="5"/>
        </w:numPr>
        <w:ind w:firstLineChars="0"/>
        <w:jc w:val="left"/>
      </w:pPr>
      <w:r>
        <w:t>Tras unos segundos, verá que aparece el “BTH-2</w:t>
      </w:r>
      <w:r w:rsidR="00215BEA">
        <w:t>50</w:t>
      </w:r>
      <w:r>
        <w:t>”.</w:t>
      </w:r>
    </w:p>
    <w:p w:rsidR="00232467" w:rsidRDefault="00232467" w:rsidP="00232467">
      <w:pPr>
        <w:pStyle w:val="Listeafsnit"/>
        <w:numPr>
          <w:ilvl w:val="0"/>
          <w:numId w:val="5"/>
        </w:numPr>
        <w:ind w:firstLineChars="0"/>
        <w:jc w:val="left"/>
      </w:pPr>
      <w:r>
        <w:t>Toque este modelo para seleccionarlo. Una luz LED azul constante indica que el dispositivo se ha emparejado correctamente.</w:t>
      </w:r>
    </w:p>
    <w:p w:rsidR="00232467" w:rsidRDefault="00232467" w:rsidP="00232467">
      <w:pPr>
        <w:pStyle w:val="Listeafsnit"/>
        <w:numPr>
          <w:ilvl w:val="0"/>
          <w:numId w:val="5"/>
        </w:numPr>
        <w:ind w:firstLineChars="0"/>
        <w:jc w:val="left"/>
      </w:pPr>
      <w:r>
        <w:t>Con el Bluetooth del dispositivo emparejado previamente encendido y al alcance, el auricular se volverá a conectar automáticamente el último dispositivo Bluetooth al que se conectó.</w:t>
      </w:r>
    </w:p>
    <w:p w:rsidR="00232467" w:rsidRPr="002A17D3" w:rsidRDefault="00232467" w:rsidP="00232467">
      <w:pPr>
        <w:jc w:val="left"/>
      </w:pPr>
    </w:p>
    <w:p w:rsidR="00A22CD1" w:rsidRPr="002A17D3" w:rsidRDefault="00232467" w:rsidP="00232467">
      <w:pPr>
        <w:jc w:val="left"/>
        <w:rPr>
          <w:b/>
        </w:rPr>
      </w:pPr>
      <w:r>
        <w:rPr>
          <w:b/>
        </w:rPr>
        <w:t>NOTA: Si el auricular no se usa en 10 minutos, los auriculares se apagarán automáticamente para ahorrar batería.</w:t>
      </w:r>
    </w:p>
    <w:p w:rsidR="00A22CD1" w:rsidRDefault="00A22CD1" w:rsidP="00A22CD1">
      <w:pPr>
        <w:jc w:val="left"/>
      </w:pPr>
    </w:p>
    <w:p w:rsidR="00A22CD1" w:rsidRPr="002A17D3" w:rsidRDefault="002A17D3" w:rsidP="00A22CD1">
      <w:pPr>
        <w:jc w:val="left"/>
        <w:rPr>
          <w:b/>
        </w:rPr>
      </w:pPr>
      <w:r>
        <w:rPr>
          <w:b/>
        </w:rPr>
        <w:t>Reproducir</w:t>
      </w:r>
    </w:p>
    <w:p w:rsidR="002A17D3" w:rsidRDefault="002A17D3" w:rsidP="002A17D3">
      <w:pPr>
        <w:pStyle w:val="Listeafsnit"/>
        <w:numPr>
          <w:ilvl w:val="0"/>
          <w:numId w:val="6"/>
        </w:numPr>
        <w:ind w:firstLineChars="0"/>
        <w:jc w:val="left"/>
      </w:pPr>
      <w:r>
        <w:t>Conecte su dispositivo al auricular mediante Bluetooth (remítase a la sección “Emparejar y conectar”).</w:t>
      </w:r>
    </w:p>
    <w:p w:rsidR="002A17D3" w:rsidRDefault="002A17D3" w:rsidP="002A17D3">
      <w:pPr>
        <w:pStyle w:val="Listeafsnit"/>
        <w:numPr>
          <w:ilvl w:val="0"/>
          <w:numId w:val="6"/>
        </w:numPr>
        <w:ind w:firstLineChars="0"/>
        <w:jc w:val="left"/>
      </w:pPr>
      <w:r>
        <w:t>Abra su aplicación de música favorita y pulse reproducir.</w:t>
      </w:r>
    </w:p>
    <w:p w:rsidR="002A17D3" w:rsidRDefault="002A17D3" w:rsidP="002A17D3">
      <w:pPr>
        <w:pStyle w:val="Listeafsnit"/>
        <w:numPr>
          <w:ilvl w:val="0"/>
          <w:numId w:val="6"/>
        </w:numPr>
        <w:ind w:firstLineChars="0"/>
        <w:jc w:val="left"/>
      </w:pPr>
      <w:r>
        <w:t>Controle la música, la pista y el volumen de su dispositivo o controle la música y el volumen desde la pantalla táctil (remítase a la “función táctil”. Pulse el botón Power una vez para reproducir / hacer una pausa en la música y responder llamadas; púlselo dos veces para remarcar el último número marcado en su teléfono y manténgalo pulsado para rechazar una llamada entrante.</w:t>
      </w:r>
    </w:p>
    <w:p w:rsidR="00A22CD1" w:rsidRDefault="002A17D3" w:rsidP="002A17D3">
      <w:pPr>
        <w:pStyle w:val="Listeafsnit"/>
        <w:numPr>
          <w:ilvl w:val="0"/>
          <w:numId w:val="6"/>
        </w:numPr>
        <w:ind w:firstLineChars="0"/>
        <w:jc w:val="left"/>
      </w:pPr>
      <w:r>
        <w:t>Todo el audio, incluyendo música, juegos, vídeos y notificaciones se enrutará a través del auricular.</w:t>
      </w:r>
    </w:p>
    <w:p w:rsidR="00A22CD1" w:rsidRPr="00215BEA" w:rsidRDefault="00D35785" w:rsidP="00215BEA">
      <w:pPr>
        <w:widowControl/>
        <w:jc w:val="left"/>
      </w:pPr>
      <w:r>
        <w:rPr>
          <w:b/>
        </w:rPr>
        <w:lastRenderedPageBreak/>
        <w:t>Función táctil</w:t>
      </w:r>
    </w:p>
    <w:p w:rsidR="00D35785" w:rsidRDefault="00D35785" w:rsidP="00D35785">
      <w:pPr>
        <w:pStyle w:val="Listeafsnit"/>
        <w:numPr>
          <w:ilvl w:val="0"/>
          <w:numId w:val="7"/>
        </w:numPr>
        <w:ind w:firstLineChars="0"/>
        <w:jc w:val="left"/>
      </w:pPr>
      <w:r>
        <w:t>Pulse la zona A (remítase al diagrama del producto) para bajar el volumen.</w:t>
      </w:r>
    </w:p>
    <w:p w:rsidR="00D35785" w:rsidRDefault="00D35785" w:rsidP="00D35785">
      <w:pPr>
        <w:pStyle w:val="Listeafsnit"/>
        <w:numPr>
          <w:ilvl w:val="0"/>
          <w:numId w:val="7"/>
        </w:numPr>
        <w:ind w:firstLineChars="0"/>
        <w:jc w:val="left"/>
      </w:pPr>
      <w:r>
        <w:t>Pulse la zona B (remítase al diagrama del producto) para subir el volumen</w:t>
      </w:r>
    </w:p>
    <w:p w:rsidR="00D35785" w:rsidRDefault="00D35785" w:rsidP="00D35785">
      <w:pPr>
        <w:pStyle w:val="Listeafsnit"/>
        <w:numPr>
          <w:ilvl w:val="0"/>
          <w:numId w:val="7"/>
        </w:numPr>
        <w:ind w:firstLineChars="0"/>
        <w:jc w:val="left"/>
      </w:pPr>
      <w:r>
        <w:t>Mantenga pulsada la zona A (remítase al diagrama del producto) para cambiar a la pista anterior.</w:t>
      </w:r>
    </w:p>
    <w:p w:rsidR="00D35785" w:rsidRDefault="00D35785" w:rsidP="00D35785">
      <w:pPr>
        <w:pStyle w:val="Listeafsnit"/>
        <w:numPr>
          <w:ilvl w:val="0"/>
          <w:numId w:val="7"/>
        </w:numPr>
        <w:ind w:firstLineChars="0"/>
        <w:jc w:val="left"/>
      </w:pPr>
      <w:r>
        <w:t>Mantenga pulsada la zona B (remítase al diagrama del producto) para cambiar a la pista siguiente.</w:t>
      </w:r>
    </w:p>
    <w:p w:rsidR="00D35785" w:rsidRPr="00D35785" w:rsidRDefault="00D35785" w:rsidP="00D35785">
      <w:pPr>
        <w:pStyle w:val="Listeafsnit"/>
        <w:numPr>
          <w:ilvl w:val="0"/>
          <w:numId w:val="7"/>
        </w:numPr>
        <w:ind w:firstLineChars="0"/>
        <w:jc w:val="left"/>
        <w:rPr>
          <w:b/>
        </w:rPr>
      </w:pPr>
      <w:r>
        <w:rPr>
          <w:b/>
        </w:rPr>
        <w:t>Pulsar tanto la zona A como la zona B puede modificar el idioma del indicador cuando el auricular BT no esté conectado cerca de ningún dispositivo BT.</w:t>
      </w:r>
    </w:p>
    <w:p w:rsidR="00D35785" w:rsidRDefault="00D35785" w:rsidP="00D35785">
      <w:pPr>
        <w:jc w:val="left"/>
      </w:pPr>
    </w:p>
    <w:p w:rsidR="00A22CD1" w:rsidRDefault="00D35785" w:rsidP="00D35785">
      <w:pPr>
        <w:jc w:val="left"/>
      </w:pPr>
      <w:r>
        <w:t>NOTA: Pulsar el gesto y tocar el área correcta le ofrecerá una experiencia fluida.</w:t>
      </w:r>
    </w:p>
    <w:p w:rsidR="00A22CD1" w:rsidRDefault="00A22CD1" w:rsidP="00A22CD1">
      <w:pPr>
        <w:jc w:val="left"/>
      </w:pPr>
    </w:p>
    <w:p w:rsidR="00A22CD1" w:rsidRPr="00DF4D6D" w:rsidRDefault="00DF4D6D" w:rsidP="00A22CD1">
      <w:pPr>
        <w:jc w:val="left"/>
        <w:rPr>
          <w:b/>
        </w:rPr>
      </w:pPr>
      <w:r>
        <w:rPr>
          <w:b/>
        </w:rPr>
        <w:t>Problemas y soluciones</w:t>
      </w:r>
    </w:p>
    <w:p w:rsidR="00A22CD1" w:rsidRDefault="00DF4D6D" w:rsidP="00A22CD1">
      <w:pPr>
        <w:jc w:val="left"/>
      </w:pPr>
      <w:r>
        <w:t>No hay alimentación</w:t>
      </w:r>
    </w:p>
    <w:p w:rsidR="00A22CD1" w:rsidRDefault="00DF4D6D" w:rsidP="00DF4D6D">
      <w:pPr>
        <w:jc w:val="left"/>
      </w:pPr>
      <w:r>
        <w:t>Recargue el auricular inalámbrico Bluetooth usando el cable micro USB.</w:t>
      </w:r>
    </w:p>
    <w:p w:rsidR="00A22CD1" w:rsidRDefault="00A22CD1" w:rsidP="00A22CD1">
      <w:pPr>
        <w:jc w:val="left"/>
      </w:pPr>
    </w:p>
    <w:p w:rsidR="00A22CD1" w:rsidRDefault="00DF4D6D" w:rsidP="00DF4D6D">
      <w:pPr>
        <w:jc w:val="left"/>
      </w:pPr>
      <w:r>
        <w:t>La música no se reproduce en el Bluetooth</w:t>
      </w:r>
    </w:p>
    <w:p w:rsidR="00A22CD1" w:rsidRPr="00DF4D6D" w:rsidRDefault="00DF4D6D" w:rsidP="00DF4D6D">
      <w:pPr>
        <w:jc w:val="left"/>
      </w:pPr>
      <w:r>
        <w:t>Asegúrese de que el dispositivo Bluetooth dispone de un perfil A2DP. Compruebe si ambos dispositivos están emparejados y conectados al Bluetooth. Reinicie el auricular para volver a conectar su dispositivo Bluetooth.</w:t>
      </w:r>
    </w:p>
    <w:p w:rsidR="00A22CD1" w:rsidRDefault="00A22CD1" w:rsidP="00A22CD1">
      <w:pPr>
        <w:jc w:val="left"/>
      </w:pPr>
    </w:p>
    <w:p w:rsidR="00A22CD1" w:rsidRDefault="00DF4D6D" w:rsidP="00DF4D6D">
      <w:pPr>
        <w:jc w:val="left"/>
      </w:pPr>
      <w:r>
        <w:t>El dispositivo Bluetooth no se reconectará con el teléfono.</w:t>
      </w:r>
    </w:p>
    <w:p w:rsidR="00DF4D6D" w:rsidRPr="00DF4D6D" w:rsidRDefault="00DF4D6D" w:rsidP="00DF4D6D">
      <w:pPr>
        <w:jc w:val="left"/>
      </w:pPr>
      <w:r>
        <w:t>Navegue por el menú de configuración Bluetooth en su dispositivo Bluetooth; toque “BTH-2</w:t>
      </w:r>
      <w:r w:rsidR="00215BEA">
        <w:t>50</w:t>
      </w:r>
      <w:r>
        <w:t>”, y seleccione “Forget”. Ahora siga los pasos para volver a emparejar el dispositivo. O, mantenga pulsado el botón power en el auricular (mientras está encendido) para desconectar los auriculares de cualquier dispositivo conectado. Posteriormente, siga los pasos para volver a conectar el dispositivo.</w:t>
      </w:r>
    </w:p>
    <w:p w:rsidR="00DF4D6D" w:rsidRDefault="00DF4D6D" w:rsidP="00A22CD1">
      <w:pPr>
        <w:jc w:val="left"/>
      </w:pPr>
    </w:p>
    <w:p w:rsidR="00DF4D6D" w:rsidRPr="00507E28" w:rsidRDefault="00507E28" w:rsidP="00A22CD1">
      <w:pPr>
        <w:jc w:val="left"/>
        <w:rPr>
          <w:b/>
        </w:rPr>
      </w:pPr>
      <w:r>
        <w:rPr>
          <w:b/>
        </w:rPr>
        <w:t>Diagrama del producto</w:t>
      </w:r>
    </w:p>
    <w:p w:rsidR="00DF4D6D" w:rsidRDefault="00507E28" w:rsidP="00A22CD1">
      <w:pPr>
        <w:jc w:val="left"/>
      </w:pPr>
      <w:r>
        <w:rPr>
          <w:noProof/>
        </w:rPr>
        <w:drawing>
          <wp:inline distT="0" distB="0" distL="0" distR="0">
            <wp:extent cx="3350362" cy="2145674"/>
            <wp:effectExtent l="0" t="0" r="2540" b="6985"/>
            <wp:docPr id="2" name="图片 2" descr="C:\Users\dtp20180303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tp20180303\Desktop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539" cy="2146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07E28" w:rsidRPr="00507E28" w:rsidTr="00507E28">
        <w:tc>
          <w:tcPr>
            <w:tcW w:w="8522" w:type="dxa"/>
          </w:tcPr>
          <w:p w:rsidR="00507E28" w:rsidRPr="00507E28" w:rsidRDefault="00507E28" w:rsidP="00955F76">
            <w:pPr>
              <w:jc w:val="left"/>
              <w:rPr>
                <w:b/>
              </w:rPr>
            </w:pPr>
            <w:r>
              <w:rPr>
                <w:b/>
              </w:rPr>
              <w:t>ES</w:t>
            </w:r>
          </w:p>
        </w:tc>
      </w:tr>
      <w:tr w:rsidR="00507E28" w:rsidRPr="00507E28" w:rsidTr="00507E28">
        <w:tc>
          <w:tcPr>
            <w:tcW w:w="8522" w:type="dxa"/>
          </w:tcPr>
          <w:p w:rsidR="00507E28" w:rsidRPr="00507E28" w:rsidRDefault="00507E28" w:rsidP="00955F76">
            <w:pPr>
              <w:jc w:val="left"/>
            </w:pPr>
            <w:r>
              <w:t>Indicador LED</w:t>
            </w:r>
          </w:p>
        </w:tc>
      </w:tr>
      <w:tr w:rsidR="00507E28" w:rsidRPr="00967F99" w:rsidTr="00507E28">
        <w:tc>
          <w:tcPr>
            <w:tcW w:w="8522" w:type="dxa"/>
          </w:tcPr>
          <w:p w:rsidR="00507E28" w:rsidRPr="00C91973" w:rsidRDefault="00507E28" w:rsidP="00955F76">
            <w:pPr>
              <w:jc w:val="left"/>
            </w:pPr>
            <w:r>
              <w:t>Puerto de carga USB / cable AUXILIAR</w:t>
            </w:r>
          </w:p>
        </w:tc>
      </w:tr>
      <w:tr w:rsidR="00507E28" w:rsidRPr="00507E28" w:rsidTr="007527CE">
        <w:trPr>
          <w:trHeight w:val="1278"/>
        </w:trPr>
        <w:tc>
          <w:tcPr>
            <w:tcW w:w="8522" w:type="dxa"/>
          </w:tcPr>
          <w:p w:rsidR="00507E28" w:rsidRPr="00507E28" w:rsidRDefault="00507E28" w:rsidP="00955F76">
            <w:pPr>
              <w:jc w:val="left"/>
            </w:pPr>
            <w:r>
              <w:lastRenderedPageBreak/>
              <w:t>Manténgalo pulsado (6 Segundos): Encendido/Apagado</w:t>
            </w:r>
          </w:p>
          <w:p w:rsidR="00507E28" w:rsidRPr="00507E28" w:rsidRDefault="00507E28" w:rsidP="00955F76">
            <w:pPr>
              <w:jc w:val="left"/>
            </w:pPr>
            <w:r>
              <w:t>Haga clic una vez: Reproducir/Pausa, Responder/Finalizar llamadas</w:t>
            </w:r>
          </w:p>
          <w:p w:rsidR="00507E28" w:rsidRPr="00507E28" w:rsidRDefault="00507E28" w:rsidP="00955F76">
            <w:pPr>
              <w:jc w:val="left"/>
            </w:pPr>
            <w:r>
              <w:t>Haga doble clic: Remarcar el último número de teléfono marcado</w:t>
            </w:r>
          </w:p>
          <w:p w:rsidR="00507E28" w:rsidRPr="00507E28" w:rsidRDefault="00507E28" w:rsidP="00955F76">
            <w:pPr>
              <w:jc w:val="left"/>
            </w:pPr>
            <w:r>
              <w:t>Manténgalo pulsado (1-2 Segundos): Rechazar llamada entrante</w:t>
            </w:r>
          </w:p>
        </w:tc>
      </w:tr>
      <w:tr w:rsidR="00507E28" w:rsidRPr="00507E28" w:rsidTr="00507E28">
        <w:tc>
          <w:tcPr>
            <w:tcW w:w="8522" w:type="dxa"/>
          </w:tcPr>
          <w:p w:rsidR="00507E28" w:rsidRPr="00507E28" w:rsidRDefault="00301394" w:rsidP="00955F76">
            <w:pPr>
              <w:jc w:val="left"/>
            </w:pPr>
            <w:r>
              <w:t>Pista anterior / subir volumen</w:t>
            </w:r>
          </w:p>
        </w:tc>
      </w:tr>
      <w:tr w:rsidR="00507E28" w:rsidRPr="00507E28" w:rsidTr="00507E28">
        <w:tc>
          <w:tcPr>
            <w:tcW w:w="8522" w:type="dxa"/>
          </w:tcPr>
          <w:p w:rsidR="00507E28" w:rsidRPr="00507E28" w:rsidRDefault="00301394" w:rsidP="00955F76">
            <w:pPr>
              <w:jc w:val="left"/>
            </w:pPr>
            <w:r>
              <w:t>Siguiente pista / bajar volumen</w:t>
            </w:r>
          </w:p>
        </w:tc>
      </w:tr>
      <w:tr w:rsidR="00507E28" w:rsidRPr="00507E28" w:rsidTr="00507E28">
        <w:tc>
          <w:tcPr>
            <w:tcW w:w="8522" w:type="dxa"/>
          </w:tcPr>
          <w:p w:rsidR="00507E28" w:rsidRPr="00507E28" w:rsidRDefault="00507E28" w:rsidP="00955F76">
            <w:pPr>
              <w:jc w:val="left"/>
            </w:pPr>
            <w:r>
              <w:t>Micrófono</w:t>
            </w:r>
          </w:p>
        </w:tc>
      </w:tr>
    </w:tbl>
    <w:p w:rsidR="00D370DD" w:rsidRDefault="00D370DD" w:rsidP="00507E28">
      <w:pPr>
        <w:jc w:val="left"/>
      </w:pPr>
    </w:p>
    <w:p w:rsidR="00D370DD" w:rsidRDefault="00D370DD">
      <w:pPr>
        <w:widowControl/>
        <w:jc w:val="left"/>
      </w:pPr>
      <w:r>
        <w:br w:type="page"/>
      </w:r>
    </w:p>
    <w:p w:rsidR="00D370DD" w:rsidRDefault="00D370DD" w:rsidP="00D370DD">
      <w:pPr>
        <w:jc w:val="center"/>
      </w:pPr>
      <w:r>
        <w:lastRenderedPageBreak/>
        <w:t>TODOS LOS DERECHOS RESERVADOS, COPYRIGHT DENVER ELECTRONICS A/S</w:t>
      </w:r>
    </w:p>
    <w:p w:rsidR="00D370DD" w:rsidRDefault="00D370DD" w:rsidP="00D370DD">
      <w:pPr>
        <w:jc w:val="center"/>
      </w:pPr>
      <w:bookmarkStart w:id="0" w:name="_GoBack"/>
      <w:bookmarkEnd w:id="0"/>
      <w:r>
        <w:rPr>
          <w:rFonts w:ascii="Arial" w:hAnsi="Arial"/>
          <w:noProof/>
          <w:sz w:val="22"/>
        </w:rPr>
        <w:drawing>
          <wp:inline distT="0" distB="0" distL="0" distR="0" wp14:anchorId="3F03903A" wp14:editId="06C0CBB4">
            <wp:extent cx="2138699" cy="1905000"/>
            <wp:effectExtent l="0" t="0" r="0" b="0"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702" cy="1913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0DD" w:rsidRDefault="00D370DD" w:rsidP="00D370DD">
      <w:pPr>
        <w:jc w:val="left"/>
      </w:pPr>
      <w:r>
        <w:t>Los equipos eléctricos y electrónicos, y las pilas o baterías incluidas, contienen materiales, componentes y sustancias que pueden ser perjudiciales para su salud y para el medio ambiente, si el material de desecho (equipos eléctricos y electrónicos y baterías) no se manipula correctamente.</w:t>
      </w:r>
    </w:p>
    <w:p w:rsidR="00D370DD" w:rsidRDefault="00D370DD" w:rsidP="00D370DD">
      <w:pPr>
        <w:jc w:val="left"/>
      </w:pPr>
    </w:p>
    <w:p w:rsidR="00D370DD" w:rsidRDefault="00D370DD" w:rsidP="00D370DD">
      <w:pPr>
        <w:jc w:val="left"/>
      </w:pPr>
      <w:r>
        <w:t>Los equipos eléctricos y electrónicos, y las pilas o baterías incluidas, llevan un símbolo de un cubo de basura cruzado por un aspa, como el que se ve a continuación. Este símbolo indica que los equipos eléctricos y electrónicos, y sus pilas o baterías, no deberían ser eliminados con el resto de basura del hogar, sino que deben eliminarse por separado.</w:t>
      </w:r>
    </w:p>
    <w:p w:rsidR="00D370DD" w:rsidRDefault="00D370DD" w:rsidP="00D370DD">
      <w:pPr>
        <w:jc w:val="left"/>
      </w:pPr>
    </w:p>
    <w:p w:rsidR="00D370DD" w:rsidRDefault="00D370DD" w:rsidP="00D370DD">
      <w:pPr>
        <w:jc w:val="left"/>
      </w:pPr>
      <w:r>
        <w:t>Como usuario final, es importante que usted remita las pilas o baterías usadas al centro adecuado de recogida. De esta manera se asegurará de que las pilas y baterías se reciclan según la legislación y no dañarán el medio ambiente.</w:t>
      </w:r>
    </w:p>
    <w:p w:rsidR="00D370DD" w:rsidRDefault="00D370DD" w:rsidP="00D370DD">
      <w:pPr>
        <w:jc w:val="left"/>
      </w:pPr>
    </w:p>
    <w:p w:rsidR="00D370DD" w:rsidRDefault="00D370DD" w:rsidP="00D370DD">
      <w:pPr>
        <w:jc w:val="left"/>
      </w:pPr>
      <w:r>
        <w:t>Todas las ciudades tienen establecidos puntos de recogida, en los que puede depositar los equipos eléctricos y electrónicos, y sus pilas o baterías gratuitamente en los centros de reciclaje y en otros lugares de recogida, o solicitar que sean recogidos de su hogar. Puede obtener información adicional en el departamento técnico de su ciudad.</w:t>
      </w:r>
    </w:p>
    <w:p w:rsidR="00D370DD" w:rsidRDefault="00D370DD" w:rsidP="00D370DD">
      <w:pPr>
        <w:jc w:val="left"/>
      </w:pPr>
    </w:p>
    <w:p w:rsidR="00D370DD" w:rsidRDefault="00D370DD" w:rsidP="00967F99">
      <w:pPr>
        <w:jc w:val="left"/>
      </w:pPr>
      <w:r>
        <w:t>Por la presente, Inter Sales A/S declara que el tipo de equipo radioeléctrico BTH-2</w:t>
      </w:r>
      <w:r w:rsidR="00215BEA">
        <w:t>50</w:t>
      </w:r>
      <w:r>
        <w:t xml:space="preserve"> es conforme con la Directiva 2014/53/EU. El texto complete de la declaración de conformidad de la UE está disponible en la siguiente dirección de internet: www.denver-electronics.com y posteriormente, haga clic en el ICONO búsqueda situado en la parte superior de la página web. Escriba el número de modelo: BTH-2</w:t>
      </w:r>
      <w:r w:rsidR="00215BEA">
        <w:t>50</w:t>
      </w:r>
      <w:r>
        <w:t xml:space="preserve"> Ahora entre en la página del producto, y la directiva roja se encuentra bajo descarga / otras descargas</w:t>
      </w:r>
    </w:p>
    <w:p w:rsidR="00D370DD" w:rsidRDefault="00D370DD" w:rsidP="00D370DD">
      <w:pPr>
        <w:jc w:val="left"/>
      </w:pPr>
      <w:r>
        <w:t>Rango de funcionamiento de la Gama de frecuencia:</w:t>
      </w:r>
      <w:r w:rsidR="00215BEA" w:rsidRPr="00215BEA">
        <w:t xml:space="preserve"> 2402-2408MHz</w:t>
      </w:r>
    </w:p>
    <w:p w:rsidR="00215BEA" w:rsidRPr="00215BEA" w:rsidRDefault="00D370DD" w:rsidP="00215BEA">
      <w:r>
        <w:t>Potencia de salida máxima:</w:t>
      </w:r>
      <w:r w:rsidR="00215BEA" w:rsidRPr="00215BEA">
        <w:t xml:space="preserve"> 40mW</w:t>
      </w:r>
    </w:p>
    <w:p w:rsidR="00215BEA" w:rsidRDefault="00215BEA" w:rsidP="00D370DD">
      <w:pPr>
        <w:jc w:val="left"/>
      </w:pPr>
    </w:p>
    <w:p w:rsidR="00D370DD" w:rsidRDefault="00D370DD" w:rsidP="00D370DD">
      <w:pPr>
        <w:jc w:val="left"/>
      </w:pPr>
      <w:r>
        <w:t>DENVER ELECTRONICS A/S</w:t>
      </w:r>
    </w:p>
    <w:p w:rsidR="00D370DD" w:rsidRDefault="00D370DD" w:rsidP="00D370DD">
      <w:pPr>
        <w:jc w:val="left"/>
      </w:pPr>
      <w:r>
        <w:t>Omega 5A, Soeften</w:t>
      </w:r>
    </w:p>
    <w:p w:rsidR="00D370DD" w:rsidRDefault="00D370DD" w:rsidP="00D370DD">
      <w:pPr>
        <w:jc w:val="left"/>
      </w:pPr>
      <w:r>
        <w:t>DK-8382 Hinnerup</w:t>
      </w:r>
    </w:p>
    <w:p w:rsidR="00D370DD" w:rsidRDefault="00D370DD" w:rsidP="00D370DD">
      <w:pPr>
        <w:jc w:val="left"/>
      </w:pPr>
      <w:r>
        <w:t>Dinamarca</w:t>
      </w:r>
    </w:p>
    <w:p w:rsidR="00507E28" w:rsidRPr="00507E28" w:rsidRDefault="00D370DD" w:rsidP="00D370DD">
      <w:pPr>
        <w:jc w:val="left"/>
      </w:pPr>
      <w:r>
        <w:t>www.facebook.com/denverelectronics</w:t>
      </w:r>
    </w:p>
    <w:sectPr w:rsidR="00507E28" w:rsidRPr="00507E28" w:rsidSect="00E97EDE">
      <w:headerReference w:type="default" r:id="rId9"/>
      <w:pgSz w:w="11906" w:h="16838"/>
      <w:pgMar w:top="1440" w:right="1800" w:bottom="1440" w:left="1800" w:header="90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70A9" w:rsidRDefault="009070A9" w:rsidP="00A22CD1">
      <w:r>
        <w:separator/>
      </w:r>
    </w:p>
  </w:endnote>
  <w:endnote w:type="continuationSeparator" w:id="0">
    <w:p w:rsidR="009070A9" w:rsidRDefault="009070A9" w:rsidP="00A22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70A9" w:rsidRDefault="009070A9" w:rsidP="00A22CD1">
      <w:r>
        <w:separator/>
      </w:r>
    </w:p>
  </w:footnote>
  <w:footnote w:type="continuationSeparator" w:id="0">
    <w:p w:rsidR="009070A9" w:rsidRDefault="009070A9" w:rsidP="00A22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-Gitter"/>
      <w:tblW w:w="0" w:type="auto"/>
      <w:tblBorders>
        <w:top w:val="none" w:sz="0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40"/>
      <w:gridCol w:w="2841"/>
      <w:gridCol w:w="2841"/>
    </w:tblGrid>
    <w:tr w:rsidR="00E97EDE" w:rsidRPr="00E97EDE" w:rsidTr="00890C37">
      <w:tc>
        <w:tcPr>
          <w:tcW w:w="2840" w:type="dxa"/>
        </w:tcPr>
        <w:p w:rsidR="00E97EDE" w:rsidRPr="00E97EDE" w:rsidRDefault="00E97EDE" w:rsidP="00890C37">
          <w:pPr>
            <w:jc w:val="left"/>
            <w:rPr>
              <w:b/>
            </w:rPr>
          </w:pPr>
        </w:p>
      </w:tc>
      <w:tc>
        <w:tcPr>
          <w:tcW w:w="2841" w:type="dxa"/>
        </w:tcPr>
        <w:p w:rsidR="00E97EDE" w:rsidRPr="00E97EDE" w:rsidRDefault="00E97EDE" w:rsidP="00890C37">
          <w:pPr>
            <w:jc w:val="center"/>
            <w:rPr>
              <w:b/>
            </w:rPr>
          </w:pPr>
          <w:r>
            <w:rPr>
              <w:b/>
            </w:rPr>
            <w:t>MANUAL DE USO</w:t>
          </w:r>
        </w:p>
      </w:tc>
      <w:tc>
        <w:tcPr>
          <w:tcW w:w="2841" w:type="dxa"/>
        </w:tcPr>
        <w:p w:rsidR="00E97EDE" w:rsidRPr="00E97EDE" w:rsidRDefault="007402C6" w:rsidP="00890C37">
          <w:pPr>
            <w:jc w:val="center"/>
            <w:rPr>
              <w:b/>
            </w:rPr>
          </w:pPr>
          <w:r>
            <w:rPr>
              <w:b/>
            </w:rPr>
            <w:t>BTH-2</w:t>
          </w:r>
          <w:r w:rsidR="00215BEA">
            <w:rPr>
              <w:b/>
            </w:rPr>
            <w:t>50</w:t>
          </w:r>
        </w:p>
      </w:tc>
    </w:tr>
  </w:tbl>
  <w:p w:rsidR="00E97EDE" w:rsidRDefault="00E97EDE" w:rsidP="00E97EDE">
    <w:pPr>
      <w:pStyle w:val="Sidehoved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01A4F"/>
    <w:multiLevelType w:val="hybridMultilevel"/>
    <w:tmpl w:val="E8165994"/>
    <w:lvl w:ilvl="0" w:tplc="724E7644">
      <w:start w:val="1"/>
      <w:numFmt w:val="bullet"/>
      <w:lvlText w:val="•"/>
      <w:lvlJc w:val="left"/>
      <w:pPr>
        <w:ind w:left="420" w:hanging="42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F30B39"/>
    <w:multiLevelType w:val="hybridMultilevel"/>
    <w:tmpl w:val="84461058"/>
    <w:lvl w:ilvl="0" w:tplc="724E7644">
      <w:start w:val="1"/>
      <w:numFmt w:val="bullet"/>
      <w:lvlText w:val="•"/>
      <w:lvlJc w:val="left"/>
      <w:pPr>
        <w:ind w:left="420" w:hanging="42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750A79"/>
    <w:multiLevelType w:val="hybridMultilevel"/>
    <w:tmpl w:val="D688C9DC"/>
    <w:lvl w:ilvl="0" w:tplc="7E4CAB0E">
      <w:numFmt w:val="bullet"/>
      <w:lvlText w:val="●"/>
      <w:lvlJc w:val="left"/>
      <w:pPr>
        <w:ind w:left="360" w:hanging="360"/>
      </w:pPr>
      <w:rPr>
        <w:rFonts w:ascii="SimSun" w:eastAsia="SimSun" w:hAnsi="SimSun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2035F1"/>
    <w:multiLevelType w:val="hybridMultilevel"/>
    <w:tmpl w:val="01821D6E"/>
    <w:lvl w:ilvl="0" w:tplc="8AA4573C">
      <w:numFmt w:val="bullet"/>
      <w:lvlText w:val="●"/>
      <w:lvlJc w:val="left"/>
      <w:pPr>
        <w:ind w:left="360" w:hanging="360"/>
      </w:pPr>
      <w:rPr>
        <w:rFonts w:ascii="SimSun" w:eastAsia="SimSun" w:hAnsi="SimSun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5E16F4"/>
    <w:multiLevelType w:val="hybridMultilevel"/>
    <w:tmpl w:val="89ECB962"/>
    <w:lvl w:ilvl="0" w:tplc="724E7644">
      <w:start w:val="1"/>
      <w:numFmt w:val="bullet"/>
      <w:lvlText w:val="•"/>
      <w:lvlJc w:val="left"/>
      <w:pPr>
        <w:ind w:left="420" w:hanging="42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432C54"/>
    <w:multiLevelType w:val="hybridMultilevel"/>
    <w:tmpl w:val="AE56CACE"/>
    <w:lvl w:ilvl="0" w:tplc="724E7644">
      <w:start w:val="1"/>
      <w:numFmt w:val="bullet"/>
      <w:lvlText w:val="•"/>
      <w:lvlJc w:val="left"/>
      <w:pPr>
        <w:ind w:left="420" w:hanging="42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5FD691D"/>
    <w:multiLevelType w:val="hybridMultilevel"/>
    <w:tmpl w:val="9E76BDB4"/>
    <w:lvl w:ilvl="0" w:tplc="724E7644">
      <w:start w:val="1"/>
      <w:numFmt w:val="bullet"/>
      <w:lvlText w:val="•"/>
      <w:lvlJc w:val="left"/>
      <w:pPr>
        <w:ind w:left="420" w:hanging="42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837"/>
    <w:rsid w:val="000C3874"/>
    <w:rsid w:val="00215BEA"/>
    <w:rsid w:val="00232467"/>
    <w:rsid w:val="002A17D3"/>
    <w:rsid w:val="00301394"/>
    <w:rsid w:val="003B1837"/>
    <w:rsid w:val="003D6F49"/>
    <w:rsid w:val="00507E28"/>
    <w:rsid w:val="005667B4"/>
    <w:rsid w:val="005D773B"/>
    <w:rsid w:val="005F2E27"/>
    <w:rsid w:val="006764E7"/>
    <w:rsid w:val="007402C6"/>
    <w:rsid w:val="00773117"/>
    <w:rsid w:val="00796817"/>
    <w:rsid w:val="009070A9"/>
    <w:rsid w:val="009449A8"/>
    <w:rsid w:val="00967F99"/>
    <w:rsid w:val="009D5A43"/>
    <w:rsid w:val="00A12562"/>
    <w:rsid w:val="00A22CD1"/>
    <w:rsid w:val="00BB45B5"/>
    <w:rsid w:val="00C91973"/>
    <w:rsid w:val="00D35785"/>
    <w:rsid w:val="00D370DD"/>
    <w:rsid w:val="00DF4D6D"/>
    <w:rsid w:val="00E24C21"/>
    <w:rsid w:val="00E33FB0"/>
    <w:rsid w:val="00E62AC8"/>
    <w:rsid w:val="00E97EDE"/>
    <w:rsid w:val="00F3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E5FBE7"/>
  <w15:docId w15:val="{F056B882-2128-47FA-828E-3387FF33B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s-E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22C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SidehovedTegn">
    <w:name w:val="Sidehoved Tegn"/>
    <w:basedOn w:val="Standardskrifttypeiafsnit"/>
    <w:link w:val="Sidehoved"/>
    <w:uiPriority w:val="99"/>
    <w:rsid w:val="00A22CD1"/>
    <w:rPr>
      <w:sz w:val="18"/>
      <w:szCs w:val="18"/>
    </w:rPr>
  </w:style>
  <w:style w:type="paragraph" w:styleId="Sidefod">
    <w:name w:val="footer"/>
    <w:basedOn w:val="Normal"/>
    <w:link w:val="SidefodTegn"/>
    <w:uiPriority w:val="99"/>
    <w:unhideWhenUsed/>
    <w:rsid w:val="00A22C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SidefodTegn">
    <w:name w:val="Sidefod Tegn"/>
    <w:basedOn w:val="Standardskrifttypeiafsnit"/>
    <w:link w:val="Sidefod"/>
    <w:uiPriority w:val="99"/>
    <w:rsid w:val="00A22CD1"/>
    <w:rPr>
      <w:sz w:val="18"/>
      <w:szCs w:val="18"/>
    </w:rPr>
  </w:style>
  <w:style w:type="table" w:styleId="Tabel-Gitter">
    <w:name w:val="Table Grid"/>
    <w:basedOn w:val="Tabel-Normal"/>
    <w:uiPriority w:val="59"/>
    <w:rsid w:val="00E97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97EDE"/>
    <w:rPr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97EDE"/>
    <w:rPr>
      <w:sz w:val="18"/>
      <w:szCs w:val="18"/>
    </w:rPr>
  </w:style>
  <w:style w:type="paragraph" w:styleId="Listeafsnit">
    <w:name w:val="List Paragraph"/>
    <w:basedOn w:val="Normal"/>
    <w:uiPriority w:val="34"/>
    <w:qFormat/>
    <w:rsid w:val="009D5A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880</Words>
  <Characters>5371</Characters>
  <Application>Microsoft Office Word</Application>
  <DocSecurity>4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dtp20180303</dc:creator>
  <cp:keywords/>
  <dc:description/>
  <cp:lastModifiedBy>Alicia Steinberg</cp:lastModifiedBy>
  <cp:revision>2</cp:revision>
  <dcterms:created xsi:type="dcterms:W3CDTF">2018-09-27T10:41:00Z</dcterms:created>
  <dcterms:modified xsi:type="dcterms:W3CDTF">2018-09-27T10:41:00Z</dcterms:modified>
</cp:coreProperties>
</file>